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9DF5" w14:textId="77777777" w:rsidR="007A3DE2" w:rsidRDefault="007A3DE2" w:rsidP="00082EFC">
      <w:pPr>
        <w:pStyle w:val="Intestazione"/>
        <w:spacing w:line="360" w:lineRule="auto"/>
        <w:jc w:val="center"/>
        <w:rPr>
          <w:rFonts w:ascii="Bookman Old Style" w:hAnsi="Bookman Old Style"/>
          <w:b/>
          <w:w w:val="110"/>
        </w:rPr>
      </w:pPr>
      <w:r w:rsidRPr="00240AC1">
        <w:rPr>
          <w:rFonts w:ascii="Bookman Old Style" w:hAnsi="Bookman Old Style"/>
          <w:b/>
          <w:w w:val="110"/>
        </w:rPr>
        <w:t>XVI</w:t>
      </w:r>
      <w:r>
        <w:rPr>
          <w:rFonts w:ascii="Bookman Old Style" w:hAnsi="Bookman Old Style"/>
          <w:b/>
          <w:w w:val="110"/>
        </w:rPr>
        <w:t>I</w:t>
      </w:r>
      <w:r w:rsidRPr="00240AC1">
        <w:rPr>
          <w:rFonts w:ascii="Bookman Old Style" w:hAnsi="Bookman Old Style"/>
          <w:b/>
          <w:w w:val="110"/>
        </w:rPr>
        <w:t xml:space="preserve"> EDIZIONE CONVITTIADI 2025</w:t>
      </w:r>
    </w:p>
    <w:p w14:paraId="4B47C168" w14:textId="77777777" w:rsidR="007A3DE2" w:rsidRPr="00240AC1" w:rsidRDefault="007A3DE2" w:rsidP="00082EFC">
      <w:pPr>
        <w:pStyle w:val="Intestazione"/>
        <w:spacing w:line="360" w:lineRule="auto"/>
        <w:jc w:val="center"/>
        <w:rPr>
          <w:rFonts w:ascii="Bookman Old Style" w:hAnsi="Bookman Old Style"/>
        </w:rPr>
      </w:pPr>
      <w:r w:rsidRPr="00240AC1">
        <w:rPr>
          <w:rFonts w:ascii="Bookman Old Style" w:hAnsi="Bookman Old Style"/>
          <w:b/>
          <w:w w:val="110"/>
        </w:rPr>
        <w:t>Convitto Nazionale “P. Galluppi” di Catanzaro</w:t>
      </w:r>
    </w:p>
    <w:p w14:paraId="1AD380EF" w14:textId="77777777" w:rsidR="007A3DE2" w:rsidRPr="00240AC1" w:rsidRDefault="007A3DE2" w:rsidP="00082EFC">
      <w:pPr>
        <w:pStyle w:val="Intestazione"/>
        <w:spacing w:line="360" w:lineRule="auto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</w:rPr>
        <w:t>d</w:t>
      </w:r>
      <w:r w:rsidRPr="00240AC1">
        <w:rPr>
          <w:rFonts w:ascii="Bookman Old Style" w:hAnsi="Bookman Old Style"/>
          <w:b/>
        </w:rPr>
        <w:t>al 16 al 23 marzo 2025</w:t>
      </w:r>
    </w:p>
    <w:p w14:paraId="71C0286C" w14:textId="48D27735" w:rsidR="007A3DE2" w:rsidRDefault="00082EFC" w:rsidP="00082EFC">
      <w:pPr>
        <w:spacing w:line="360" w:lineRule="auto"/>
        <w:jc w:val="center"/>
      </w:pPr>
      <w:r>
        <w:t>*****</w:t>
      </w:r>
    </w:p>
    <w:p w14:paraId="716198FD" w14:textId="1AA83EE5" w:rsidR="007A3DE2" w:rsidRDefault="003C0AF6" w:rsidP="007A3DE2">
      <w:pPr>
        <w:jc w:val="center"/>
        <w:rPr>
          <w:sz w:val="24"/>
          <w:szCs w:val="24"/>
        </w:rPr>
      </w:pPr>
      <w:r w:rsidRPr="00082EFC">
        <w:rPr>
          <w:sz w:val="24"/>
          <w:szCs w:val="24"/>
        </w:rPr>
        <w:t xml:space="preserve">SCHEDA DATI RIEPILOGATIVA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01"/>
        <w:gridCol w:w="7527"/>
      </w:tblGrid>
      <w:tr w:rsidR="003C0AF6" w14:paraId="72F9F4E5" w14:textId="77777777" w:rsidTr="00082EFC">
        <w:tc>
          <w:tcPr>
            <w:tcW w:w="2101" w:type="dxa"/>
          </w:tcPr>
          <w:p w14:paraId="723BF591" w14:textId="77777777" w:rsidR="003C0AF6" w:rsidRDefault="003C0AF6" w:rsidP="007A3DE2">
            <w:pPr>
              <w:jc w:val="center"/>
            </w:pPr>
            <w:r>
              <w:t>COGNOME</w:t>
            </w:r>
          </w:p>
          <w:p w14:paraId="0B54C05D" w14:textId="19D74342" w:rsidR="003C0AF6" w:rsidRDefault="003C0AF6" w:rsidP="007A3DE2">
            <w:pPr>
              <w:jc w:val="center"/>
            </w:pPr>
          </w:p>
        </w:tc>
        <w:tc>
          <w:tcPr>
            <w:tcW w:w="7527" w:type="dxa"/>
          </w:tcPr>
          <w:p w14:paraId="2E2C4258" w14:textId="77777777" w:rsidR="003C0AF6" w:rsidRDefault="003C0AF6" w:rsidP="007A3DE2">
            <w:pPr>
              <w:jc w:val="center"/>
            </w:pPr>
          </w:p>
        </w:tc>
      </w:tr>
      <w:tr w:rsidR="003C0AF6" w14:paraId="54AC604B" w14:textId="77777777" w:rsidTr="00082EFC">
        <w:tc>
          <w:tcPr>
            <w:tcW w:w="2101" w:type="dxa"/>
          </w:tcPr>
          <w:p w14:paraId="2143E68C" w14:textId="77777777" w:rsidR="003C0AF6" w:rsidRDefault="003C0AF6" w:rsidP="007A3DE2">
            <w:pPr>
              <w:jc w:val="center"/>
            </w:pPr>
            <w:r>
              <w:t xml:space="preserve">NOME </w:t>
            </w:r>
          </w:p>
          <w:p w14:paraId="7A34E79B" w14:textId="731900E3" w:rsidR="003C0AF6" w:rsidRDefault="003C0AF6" w:rsidP="007A3DE2">
            <w:pPr>
              <w:jc w:val="center"/>
            </w:pPr>
          </w:p>
        </w:tc>
        <w:tc>
          <w:tcPr>
            <w:tcW w:w="7527" w:type="dxa"/>
          </w:tcPr>
          <w:p w14:paraId="3964375B" w14:textId="77777777" w:rsidR="003C0AF6" w:rsidRDefault="003C0AF6" w:rsidP="007A3DE2">
            <w:pPr>
              <w:jc w:val="center"/>
            </w:pPr>
          </w:p>
        </w:tc>
      </w:tr>
      <w:tr w:rsidR="003C0AF6" w14:paraId="63A9B7B4" w14:textId="77777777" w:rsidTr="00082EFC">
        <w:tc>
          <w:tcPr>
            <w:tcW w:w="2101" w:type="dxa"/>
          </w:tcPr>
          <w:p w14:paraId="4793FAA1" w14:textId="77777777" w:rsidR="003C0AF6" w:rsidRDefault="003C0AF6" w:rsidP="003C0AF6">
            <w:pPr>
              <w:jc w:val="center"/>
            </w:pPr>
            <w:r>
              <w:t>CLASSE</w:t>
            </w:r>
          </w:p>
          <w:p w14:paraId="558A2E88" w14:textId="1726D3B1" w:rsidR="003C0AF6" w:rsidRDefault="003C0AF6" w:rsidP="003C0AF6">
            <w:pPr>
              <w:jc w:val="center"/>
            </w:pPr>
          </w:p>
        </w:tc>
        <w:tc>
          <w:tcPr>
            <w:tcW w:w="7527" w:type="dxa"/>
          </w:tcPr>
          <w:p w14:paraId="3127EC87" w14:textId="77777777" w:rsidR="003C0AF6" w:rsidRDefault="003C0AF6" w:rsidP="007A3DE2">
            <w:pPr>
              <w:jc w:val="center"/>
            </w:pPr>
          </w:p>
        </w:tc>
      </w:tr>
      <w:tr w:rsidR="003C0AF6" w14:paraId="2E1729C1" w14:textId="77777777" w:rsidTr="00082EFC">
        <w:tc>
          <w:tcPr>
            <w:tcW w:w="2101" w:type="dxa"/>
          </w:tcPr>
          <w:p w14:paraId="31F6E583" w14:textId="77777777" w:rsidR="003C0AF6" w:rsidRDefault="003C0AF6" w:rsidP="007A3DE2">
            <w:pPr>
              <w:jc w:val="center"/>
            </w:pPr>
            <w:r>
              <w:t xml:space="preserve">SEZIONE </w:t>
            </w:r>
          </w:p>
          <w:p w14:paraId="61CB9BE2" w14:textId="1F0F8891" w:rsidR="003C0AF6" w:rsidRDefault="003C0AF6" w:rsidP="007A3DE2">
            <w:pPr>
              <w:jc w:val="center"/>
            </w:pPr>
          </w:p>
        </w:tc>
        <w:tc>
          <w:tcPr>
            <w:tcW w:w="7527" w:type="dxa"/>
          </w:tcPr>
          <w:p w14:paraId="5B2824C3" w14:textId="77777777" w:rsidR="003C0AF6" w:rsidRDefault="003C0AF6" w:rsidP="007A3DE2">
            <w:pPr>
              <w:jc w:val="center"/>
            </w:pPr>
          </w:p>
        </w:tc>
      </w:tr>
      <w:tr w:rsidR="003C0AF6" w14:paraId="42BD41AC" w14:textId="77777777" w:rsidTr="00082EFC">
        <w:tc>
          <w:tcPr>
            <w:tcW w:w="2101" w:type="dxa"/>
          </w:tcPr>
          <w:p w14:paraId="2465639A" w14:textId="512D8828" w:rsidR="003C0AF6" w:rsidRDefault="00082EFC" w:rsidP="007A3DE2">
            <w:pPr>
              <w:jc w:val="center"/>
            </w:pPr>
            <w:r>
              <w:t>PAGAMENTO PRIMA RATA</w:t>
            </w:r>
          </w:p>
          <w:p w14:paraId="1BF261E9" w14:textId="228378B8" w:rsidR="00082EFC" w:rsidRDefault="00082EFC" w:rsidP="007A3DE2">
            <w:pPr>
              <w:jc w:val="center"/>
            </w:pPr>
          </w:p>
          <w:p w14:paraId="2DEFE354" w14:textId="24607B42" w:rsidR="00082EFC" w:rsidRDefault="00082EFC" w:rsidP="007A3DE2">
            <w:pPr>
              <w:jc w:val="center"/>
            </w:pPr>
          </w:p>
        </w:tc>
        <w:tc>
          <w:tcPr>
            <w:tcW w:w="7527" w:type="dxa"/>
          </w:tcPr>
          <w:p w14:paraId="04D43011" w14:textId="121EED6D" w:rsidR="003C0AF6" w:rsidRDefault="00082EFC" w:rsidP="00082EF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EFFET</w:t>
            </w:r>
            <w:r w:rsidR="006B2948">
              <w:t>T</w:t>
            </w:r>
            <w:r>
              <w:t>UATO</w:t>
            </w:r>
          </w:p>
          <w:p w14:paraId="445DCB21" w14:textId="77777777" w:rsidR="00082EFC" w:rsidRDefault="00082EFC" w:rsidP="00082EFC">
            <w:pPr>
              <w:pStyle w:val="Paragrafoelenco"/>
              <w:jc w:val="both"/>
            </w:pPr>
          </w:p>
          <w:p w14:paraId="74856CFD" w14:textId="77777777" w:rsidR="00082EFC" w:rsidRDefault="00082EFC" w:rsidP="00082EF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NON EFFETTUATO</w:t>
            </w:r>
          </w:p>
          <w:p w14:paraId="66F0E63B" w14:textId="5D467F10" w:rsidR="00082EFC" w:rsidRDefault="00082EFC" w:rsidP="00082EFC">
            <w:pPr>
              <w:pStyle w:val="Paragrafoelenco"/>
              <w:jc w:val="both"/>
            </w:pPr>
          </w:p>
        </w:tc>
      </w:tr>
      <w:tr w:rsidR="003C0AF6" w14:paraId="4E88A887" w14:textId="77777777" w:rsidTr="00082EFC">
        <w:tc>
          <w:tcPr>
            <w:tcW w:w="2101" w:type="dxa"/>
          </w:tcPr>
          <w:p w14:paraId="261D5015" w14:textId="1115D90E" w:rsidR="003C0AF6" w:rsidRDefault="00082EFC" w:rsidP="007A3DE2">
            <w:pPr>
              <w:jc w:val="center"/>
            </w:pPr>
            <w:r>
              <w:t xml:space="preserve">ATTIVITA’ SPORTIVA </w:t>
            </w:r>
          </w:p>
          <w:p w14:paraId="0E34A7DC" w14:textId="3E41261A" w:rsidR="00082EFC" w:rsidRDefault="00082EFC" w:rsidP="007A3DE2">
            <w:pPr>
              <w:jc w:val="center"/>
            </w:pPr>
            <w:r>
              <w:t>SCELTA</w:t>
            </w:r>
          </w:p>
          <w:p w14:paraId="5EE8F2DA" w14:textId="76AB565E" w:rsidR="003C0AF6" w:rsidRDefault="003C0AF6" w:rsidP="007A3DE2">
            <w:pPr>
              <w:jc w:val="center"/>
            </w:pPr>
          </w:p>
        </w:tc>
        <w:tc>
          <w:tcPr>
            <w:tcW w:w="7527" w:type="dxa"/>
          </w:tcPr>
          <w:p w14:paraId="00C78AAA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BASKET </w:t>
            </w:r>
          </w:p>
          <w:p w14:paraId="021F3BC2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CALCIO A 5 FEMMINILE </w:t>
            </w:r>
          </w:p>
          <w:p w14:paraId="03442419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CALCIO A 5 MASCHILE </w:t>
            </w:r>
          </w:p>
          <w:p w14:paraId="68298EE8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CALCIO BALILLA </w:t>
            </w:r>
          </w:p>
          <w:p w14:paraId="1D5C5836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ATLETICA (C.C. + 4x100) </w:t>
            </w:r>
          </w:p>
          <w:p w14:paraId="7AB0C8A2" w14:textId="77777777" w:rsidR="00082EFC" w:rsidRPr="006B2948" w:rsidRDefault="00082EFC" w:rsidP="00082EFC">
            <w:pPr>
              <w:spacing w:line="360" w:lineRule="auto"/>
              <w:rPr>
                <w:lang w:val="en-US"/>
              </w:rPr>
            </w:pPr>
            <w:r w:rsidRPr="006B2948">
              <w:rPr>
                <w:rFonts w:ascii="Segoe UI Symbol" w:hAnsi="Segoe UI Symbol" w:cs="Segoe UI Symbol"/>
                <w:lang w:val="en-US"/>
              </w:rPr>
              <w:t>☐</w:t>
            </w:r>
            <w:r w:rsidRPr="006B2948">
              <w:rPr>
                <w:lang w:val="en-US"/>
              </w:rPr>
              <w:t xml:space="preserve">NUOTO (m/f) (s.l./s.d./staff.) </w:t>
            </w:r>
          </w:p>
          <w:p w14:paraId="6B0DF7D1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PALLAVOLO FEMMINILE </w:t>
            </w:r>
          </w:p>
          <w:p w14:paraId="11E90EA1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SAND VOLLEY (M/F) </w:t>
            </w:r>
          </w:p>
          <w:p w14:paraId="34E2FA26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SCACCHI </w:t>
            </w:r>
          </w:p>
          <w:p w14:paraId="02A35E79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TENNIS </w:t>
            </w:r>
          </w:p>
          <w:p w14:paraId="506BF331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TENNIS TAVOLO </w:t>
            </w:r>
          </w:p>
          <w:p w14:paraId="585D7139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TEATRO </w:t>
            </w:r>
          </w:p>
          <w:p w14:paraId="13CD810F" w14:textId="77777777" w:rsidR="00082EFC" w:rsidRDefault="00082EFC" w:rsidP="00082EF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MUSICA </w:t>
            </w:r>
          </w:p>
          <w:p w14:paraId="29B98DFB" w14:textId="77777777" w:rsidR="003C0AF6" w:rsidRDefault="003C0AF6" w:rsidP="007A3DE2">
            <w:pPr>
              <w:jc w:val="center"/>
            </w:pPr>
          </w:p>
        </w:tc>
      </w:tr>
      <w:tr w:rsidR="00BA18B8" w14:paraId="1A5A179C" w14:textId="77777777" w:rsidTr="00082EFC">
        <w:tc>
          <w:tcPr>
            <w:tcW w:w="2101" w:type="dxa"/>
          </w:tcPr>
          <w:p w14:paraId="303B86B3" w14:textId="15756C1F" w:rsidR="00BA18B8" w:rsidRDefault="00BA18B8" w:rsidP="007A3DE2">
            <w:pPr>
              <w:jc w:val="center"/>
            </w:pPr>
            <w:r>
              <w:t>INTOLLERANZE ALIMENTARI</w:t>
            </w:r>
          </w:p>
          <w:p w14:paraId="56B90752" w14:textId="0D48784B" w:rsidR="00BA18B8" w:rsidRDefault="00BA18B8" w:rsidP="007A3DE2">
            <w:pPr>
              <w:jc w:val="center"/>
            </w:pPr>
          </w:p>
        </w:tc>
        <w:tc>
          <w:tcPr>
            <w:tcW w:w="7527" w:type="dxa"/>
            <w:vMerge w:val="restart"/>
          </w:tcPr>
          <w:p w14:paraId="0D8D7112" w14:textId="77777777" w:rsidR="00BA18B8" w:rsidRDefault="00BA18B8" w:rsidP="007A3DE2">
            <w:pPr>
              <w:jc w:val="center"/>
            </w:pPr>
          </w:p>
          <w:p w14:paraId="1849F1DE" w14:textId="77777777" w:rsidR="00BA18B8" w:rsidRDefault="00BA18B8" w:rsidP="007A3DE2">
            <w:pPr>
              <w:jc w:val="center"/>
            </w:pPr>
          </w:p>
          <w:p w14:paraId="135AB839" w14:textId="0637732B" w:rsidR="00BA18B8" w:rsidRDefault="00BA18B8" w:rsidP="007A3DE2">
            <w:pPr>
              <w:jc w:val="center"/>
            </w:pPr>
            <w:r>
              <w:t>Vedasi scheda allegata</w:t>
            </w:r>
          </w:p>
        </w:tc>
      </w:tr>
      <w:tr w:rsidR="00BA18B8" w14:paraId="439399CE" w14:textId="77777777" w:rsidTr="00082EFC">
        <w:tc>
          <w:tcPr>
            <w:tcW w:w="2101" w:type="dxa"/>
          </w:tcPr>
          <w:p w14:paraId="0DA06584" w14:textId="2349FA35" w:rsidR="00BA18B8" w:rsidRDefault="00BA18B8" w:rsidP="007A3DE2">
            <w:pPr>
              <w:jc w:val="center"/>
            </w:pPr>
            <w:r>
              <w:t>EVENTUALE SOMMINISTRAZIONE FARMACI</w:t>
            </w:r>
          </w:p>
          <w:p w14:paraId="3B800784" w14:textId="4D95F9E3" w:rsidR="00BA18B8" w:rsidRDefault="00BA18B8" w:rsidP="007A3DE2">
            <w:pPr>
              <w:jc w:val="center"/>
            </w:pPr>
          </w:p>
        </w:tc>
        <w:tc>
          <w:tcPr>
            <w:tcW w:w="7527" w:type="dxa"/>
            <w:vMerge/>
          </w:tcPr>
          <w:p w14:paraId="39AD2C91" w14:textId="77777777" w:rsidR="00BA18B8" w:rsidRDefault="00BA18B8" w:rsidP="007A3DE2">
            <w:pPr>
              <w:jc w:val="center"/>
            </w:pPr>
          </w:p>
        </w:tc>
      </w:tr>
    </w:tbl>
    <w:p w14:paraId="240EFD14" w14:textId="55C8FD3F" w:rsidR="00D14860" w:rsidRDefault="00D14860" w:rsidP="00D14860">
      <w:pPr>
        <w:spacing w:line="360" w:lineRule="auto"/>
      </w:pPr>
    </w:p>
    <w:sectPr w:rsidR="00D14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F2314"/>
    <w:multiLevelType w:val="hybridMultilevel"/>
    <w:tmpl w:val="C5CE21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EA"/>
    <w:rsid w:val="00082EFC"/>
    <w:rsid w:val="001D38A0"/>
    <w:rsid w:val="003C0AF6"/>
    <w:rsid w:val="00604225"/>
    <w:rsid w:val="006B2948"/>
    <w:rsid w:val="006D16EA"/>
    <w:rsid w:val="007A3DE2"/>
    <w:rsid w:val="0099506C"/>
    <w:rsid w:val="00BA18B8"/>
    <w:rsid w:val="00D1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930F"/>
  <w15:chartTrackingRefBased/>
  <w15:docId w15:val="{5E6822FA-BEAA-492C-8701-1998FC4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DE2"/>
  </w:style>
  <w:style w:type="table" w:styleId="Grigliatabella">
    <w:name w:val="Table Grid"/>
    <w:basedOn w:val="Tabellanormale"/>
    <w:uiPriority w:val="39"/>
    <w:rsid w:val="003C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Benincasa</dc:creator>
  <cp:keywords/>
  <dc:description/>
  <cp:lastModifiedBy>Asus</cp:lastModifiedBy>
  <cp:revision>2</cp:revision>
  <dcterms:created xsi:type="dcterms:W3CDTF">2025-02-12T11:20:00Z</dcterms:created>
  <dcterms:modified xsi:type="dcterms:W3CDTF">2025-02-12T11:20:00Z</dcterms:modified>
</cp:coreProperties>
</file>